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D29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7F81D985"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2025年上半年申报高校教师资格认定人员情况汇总表</w:t>
      </w:r>
    </w:p>
    <w:bookmarkEnd w:id="0"/>
    <w:tbl>
      <w:tblPr>
        <w:tblStyle w:val="6"/>
        <w:tblW w:w="15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568"/>
        <w:gridCol w:w="1077"/>
        <w:gridCol w:w="2295"/>
        <w:gridCol w:w="1264"/>
        <w:gridCol w:w="818"/>
        <w:gridCol w:w="2073"/>
        <w:gridCol w:w="1335"/>
        <w:gridCol w:w="1170"/>
        <w:gridCol w:w="1215"/>
        <w:gridCol w:w="1285"/>
      </w:tblGrid>
      <w:tr w14:paraId="259C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申请任教专业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教育教学能力测试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岗前培训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</w:tr>
      <w:tr w14:paraId="69C0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方云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武术与民族传统体育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7E9D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493B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谢琮琮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7499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5677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49AB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4CAB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田嘉敏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796B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郑殷婕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2401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吴思静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43CA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成柯桦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417B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洪晓晓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5CBC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牛海亮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2BC8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江祺婧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0DF2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陶瓷美术与设计艺术学院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江小亮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6659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69F6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1FB4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14C0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2C45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bottom w:val="nil"/>
            </w:tcBorders>
            <w:shd w:val="clear" w:color="auto" w:fill="auto"/>
            <w:vAlign w:val="center"/>
          </w:tcPr>
          <w:p w14:paraId="3B8F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8" w:type="dxa"/>
            <w:tcBorders>
              <w:bottom w:val="nil"/>
            </w:tcBorders>
            <w:shd w:val="clear" w:color="auto" w:fill="auto"/>
            <w:vAlign w:val="center"/>
          </w:tcPr>
          <w:p w14:paraId="44AE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77" w:type="dxa"/>
            <w:tcBorders>
              <w:bottom w:val="nil"/>
            </w:tcBorders>
            <w:shd w:val="clear" w:color="auto" w:fill="auto"/>
            <w:vAlign w:val="center"/>
          </w:tcPr>
          <w:p w14:paraId="43D1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bottom w:val="nil"/>
            </w:tcBorders>
            <w:shd w:val="clear" w:color="auto" w:fill="auto"/>
            <w:vAlign w:val="center"/>
          </w:tcPr>
          <w:p w14:paraId="6A5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4" w:type="dxa"/>
            <w:tcBorders>
              <w:bottom w:val="nil"/>
            </w:tcBorders>
            <w:shd w:val="clear" w:color="auto" w:fill="auto"/>
            <w:vAlign w:val="center"/>
          </w:tcPr>
          <w:p w14:paraId="6D94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auto"/>
            <w:vAlign w:val="center"/>
          </w:tcPr>
          <w:p w14:paraId="4323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2073" w:type="dxa"/>
            <w:tcBorders>
              <w:bottom w:val="nil"/>
            </w:tcBorders>
            <w:shd w:val="clear" w:color="auto" w:fill="auto"/>
            <w:vAlign w:val="center"/>
          </w:tcPr>
          <w:p w14:paraId="5361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申请任教专业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auto"/>
            <w:vAlign w:val="center"/>
          </w:tcPr>
          <w:p w14:paraId="42E4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  <w:vAlign w:val="center"/>
          </w:tcPr>
          <w:p w14:paraId="5C89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教育教学能力测试</w:t>
            </w:r>
          </w:p>
        </w:tc>
        <w:tc>
          <w:tcPr>
            <w:tcW w:w="1215" w:type="dxa"/>
            <w:tcBorders>
              <w:bottom w:val="nil"/>
            </w:tcBorders>
            <w:shd w:val="clear" w:color="auto" w:fill="auto"/>
            <w:vAlign w:val="center"/>
          </w:tcPr>
          <w:p w14:paraId="0A43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岗前培训</w:t>
            </w:r>
          </w:p>
        </w:tc>
        <w:tc>
          <w:tcPr>
            <w:tcW w:w="1285" w:type="dxa"/>
            <w:tcBorders>
              <w:bottom w:val="nil"/>
            </w:tcBorders>
            <w:shd w:val="clear" w:color="auto" w:fill="auto"/>
            <w:vAlign w:val="center"/>
          </w:tcPr>
          <w:p w14:paraId="4BDC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</w:tr>
      <w:tr w14:paraId="636D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江雯雯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15E1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检测技术及应用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6753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童丽玲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060A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余琳超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5ABF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0C22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蒋海昌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软件工程领域工程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104D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275B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饶刚福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072B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1235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2DB6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许经东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1B1D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陶瓷美术与设计艺术学院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方雨晨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137B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陶瓷美术与设计艺术学院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沈海霞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产品造型设计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6F27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胡涛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2EE8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陶瓷美术与设计艺术学院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6FB5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罗毅峰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</w:tr>
      <w:tr w14:paraId="6020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声乐表演艺术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4497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刘均凤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7A00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6C5B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陶瓷美术与设计艺术学院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李梓豪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造型艺术学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产品造型设计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0D7E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申请任教专业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教育教学能力测试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岗前培训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</w:tr>
      <w:tr w14:paraId="2C29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0E16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5075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方倞杰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76CC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高瑾瑜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599B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机械工程领域工程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2718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徐飞扬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2366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亓梦杰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0C8F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范时骏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神经生物学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655F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朱爱侠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0E06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  <w:tr w14:paraId="2E7B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陶瓷美术与设计艺术学院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刘勃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产品造型设计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</w:tr>
    </w:tbl>
    <w:p w14:paraId="6808A92B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B533F"/>
    <w:rsid w:val="217F7880"/>
    <w:rsid w:val="22D806B1"/>
    <w:rsid w:val="2A62495A"/>
    <w:rsid w:val="2EF10C23"/>
    <w:rsid w:val="3A624EE4"/>
    <w:rsid w:val="41462BDF"/>
    <w:rsid w:val="4226505B"/>
    <w:rsid w:val="456103E2"/>
    <w:rsid w:val="4CE87639"/>
    <w:rsid w:val="4DFC6454"/>
    <w:rsid w:val="51DF11F7"/>
    <w:rsid w:val="5BFB136E"/>
    <w:rsid w:val="75636C30"/>
    <w:rsid w:val="7ECE1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Theme="minorEastAsia"/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Times New Roman" w:hAnsi="Times New Roman" w:eastAsia="宋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2"/>
    </w:pPr>
    <w:rPr>
      <w:rFonts w:ascii="Times New Roman" w:hAnsi="Times New Roman" w:eastAsia="宋体"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3"/>
    </w:pPr>
    <w:rPr>
      <w:rFonts w:ascii="Times New Roman" w:hAnsi="Times New Roman" w:eastAsia="宋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Theme="minorEastAsia"/>
      <w:b/>
      <w:kern w:val="44"/>
      <w:sz w:val="44"/>
    </w:rPr>
  </w:style>
  <w:style w:type="character" w:customStyle="1" w:styleId="9">
    <w:name w:val="标题 2 Char"/>
    <w:link w:val="3"/>
    <w:qFormat/>
    <w:uiPriority w:val="0"/>
    <w:rPr>
      <w:rFonts w:ascii="Times New Roman" w:hAnsi="Times New Roman" w:eastAsia="宋体"/>
      <w:sz w:val="28"/>
    </w:rPr>
  </w:style>
  <w:style w:type="character" w:customStyle="1" w:styleId="10">
    <w:name w:val="font51"/>
    <w:basedOn w:val="7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479</Characters>
  <Lines>0</Lines>
  <Paragraphs>0</Paragraphs>
  <TotalTime>2</TotalTime>
  <ScaleCrop>false</ScaleCrop>
  <LinksUpToDate>false</LinksUpToDate>
  <CharactersWithSpaces>484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欣芯菇凉</cp:lastModifiedBy>
  <cp:lastPrinted>2025-04-24T03:32:00Z</cp:lastPrinted>
  <dcterms:modified xsi:type="dcterms:W3CDTF">2025-04-24T06:43:19Z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eyJoZGlkIjoiNjY1ZWYyM2U0M2ZjZjRkNWQ5OTViNzkzNjIzODllMDIiLCJ1c2VySWQiOiIyNjM5OTYxOTcifQ==</vt:lpwstr>
  </property>
  <property fmtid="{D5CDD505-2E9C-101B-9397-08002B2CF9AE}" pid="4" name="ICV">
    <vt:lpwstr>B326D92209804FF2A1615AD2644EE158_13</vt:lpwstr>
  </property>
</Properties>
</file>